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F3" w:rsidRPr="00D60A06" w:rsidRDefault="000A52F3" w:rsidP="000A52F3">
      <w:pPr>
        <w:spacing w:before="100" w:beforeAutospacing="1" w:after="240" w:line="240" w:lineRule="auto"/>
        <w:jc w:val="center"/>
        <w:rPr>
          <w:rFonts w:ascii="Curlz MT" w:eastAsia="Times New Roman" w:hAnsi="Curlz MT" w:cs="Arial"/>
          <w:b/>
          <w:bCs/>
          <w:color w:val="101005"/>
          <w:sz w:val="96"/>
          <w:szCs w:val="24"/>
        </w:rPr>
      </w:pPr>
      <w:r w:rsidRPr="00D60A06">
        <w:rPr>
          <w:rFonts w:ascii="Curlz MT" w:eastAsia="Times New Roman" w:hAnsi="Curlz MT" w:cs="Arial"/>
          <w:b/>
          <w:bCs/>
          <w:color w:val="101005"/>
          <w:sz w:val="96"/>
          <w:szCs w:val="24"/>
        </w:rPr>
        <w:t>Cinco de Mayo</w:t>
      </w:r>
    </w:p>
    <w:p w:rsidR="000A52F3" w:rsidRPr="000A52F3" w:rsidRDefault="00E642C4" w:rsidP="00B077F7">
      <w:pPr>
        <w:spacing w:before="100" w:beforeAutospacing="1" w:after="240" w:line="360" w:lineRule="auto"/>
        <w:rPr>
          <w:rFonts w:ascii="Arial" w:eastAsia="Times New Roman" w:hAnsi="Arial" w:cs="Arial"/>
          <w:color w:val="101005"/>
          <w:sz w:val="24"/>
          <w:szCs w:val="24"/>
        </w:rPr>
      </w:pPr>
      <w:r>
        <w:rPr>
          <w:rFonts w:ascii="Arial" w:eastAsia="Times New Roman" w:hAnsi="Arial" w:cs="Arial"/>
          <w:b/>
          <w:bCs/>
          <w:color w:val="101005"/>
          <w:sz w:val="24"/>
          <w:szCs w:val="24"/>
        </w:rPr>
        <w:t xml:space="preserve">                                             </w:t>
      </w:r>
      <w:r w:rsidR="000A52F3" w:rsidRPr="000A52F3">
        <w:rPr>
          <w:rFonts w:ascii="Arial" w:eastAsia="Times New Roman" w:hAnsi="Arial" w:cs="Arial"/>
          <w:b/>
          <w:bCs/>
          <w:color w:val="101005"/>
          <w:sz w:val="24"/>
          <w:szCs w:val="24"/>
        </w:rPr>
        <w:t>Introduction</w:t>
      </w:r>
      <w:r w:rsidR="000A52F3" w:rsidRPr="000A52F3">
        <w:rPr>
          <w:rFonts w:ascii="Arial" w:eastAsia="Times New Roman" w:hAnsi="Arial" w:cs="Arial"/>
          <w:color w:val="101005"/>
          <w:sz w:val="20"/>
          <w:szCs w:val="20"/>
        </w:rPr>
        <w:br/>
      </w:r>
      <w:r w:rsidR="00B077F7">
        <w:rPr>
          <w:rFonts w:ascii="Arial" w:eastAsia="Times New Roman" w:hAnsi="Arial" w:cs="Arial"/>
          <w:color w:val="101005"/>
          <w:sz w:val="24"/>
          <w:szCs w:val="24"/>
        </w:rPr>
        <w:t xml:space="preserve">         </w:t>
      </w:r>
      <w:r w:rsidR="003B0291">
        <w:rPr>
          <w:rFonts w:ascii="Arial" w:eastAsia="Times New Roman" w:hAnsi="Arial" w:cs="Arial"/>
          <w:color w:val="101005"/>
          <w:sz w:val="24"/>
          <w:szCs w:val="24"/>
        </w:rPr>
        <w:t>The holiday of Cinco d</w:t>
      </w:r>
      <w:r w:rsidR="000A52F3" w:rsidRPr="000A52F3">
        <w:rPr>
          <w:rFonts w:ascii="Arial" w:eastAsia="Times New Roman" w:hAnsi="Arial" w:cs="Arial"/>
          <w:color w:val="101005"/>
          <w:sz w:val="24"/>
          <w:szCs w:val="24"/>
        </w:rPr>
        <w:t xml:space="preserve">e Mayo, The 5th Of May, commemorates the victory of the Mexican militia over the French army at The Battle </w:t>
      </w:r>
      <w:proofErr w:type="gramStart"/>
      <w:r w:rsidR="000A52F3" w:rsidRPr="000A52F3">
        <w:rPr>
          <w:rFonts w:ascii="Arial" w:eastAsia="Times New Roman" w:hAnsi="Arial" w:cs="Arial"/>
          <w:color w:val="101005"/>
          <w:sz w:val="24"/>
          <w:szCs w:val="24"/>
        </w:rPr>
        <w:t>Of</w:t>
      </w:r>
      <w:proofErr w:type="gramEnd"/>
      <w:r w:rsidR="000A52F3" w:rsidRPr="000A52F3">
        <w:rPr>
          <w:rFonts w:ascii="Arial" w:eastAsia="Times New Roman" w:hAnsi="Arial" w:cs="Arial"/>
          <w:color w:val="101005"/>
          <w:sz w:val="24"/>
          <w:szCs w:val="24"/>
        </w:rPr>
        <w:t xml:space="preserve"> Puebla in 1862. It is primarily a regional holiday celebrated in the Mexican state </w:t>
      </w:r>
      <w:hyperlink r:id="rId6" w:history="1">
        <w:r w:rsidR="000A52F3" w:rsidRPr="000A52F3">
          <w:rPr>
            <w:rFonts w:ascii="Arial" w:eastAsia="Times New Roman" w:hAnsi="Arial" w:cs="Arial"/>
            <w:color w:val="101005"/>
            <w:sz w:val="24"/>
            <w:szCs w:val="24"/>
          </w:rPr>
          <w:t>capital city of Puebla</w:t>
        </w:r>
      </w:hyperlink>
      <w:r w:rsidR="000A52F3" w:rsidRPr="000A52F3">
        <w:rPr>
          <w:rFonts w:ascii="Arial" w:eastAsia="Times New Roman" w:hAnsi="Arial" w:cs="Arial"/>
          <w:color w:val="101005"/>
          <w:sz w:val="24"/>
          <w:szCs w:val="24"/>
        </w:rPr>
        <w:t xml:space="preserve"> and throughout the state of Puebla, with some limited recognition in other parts of Mexico, and especially in U.S. cities with a significant Mexican population. It is not, as many people think, </w:t>
      </w:r>
      <w:hyperlink r:id="rId7" w:history="1">
        <w:r w:rsidR="000A52F3" w:rsidRPr="000A52F3">
          <w:rPr>
            <w:rFonts w:ascii="Arial" w:eastAsia="Times New Roman" w:hAnsi="Arial" w:cs="Arial"/>
            <w:color w:val="101005"/>
            <w:sz w:val="24"/>
            <w:szCs w:val="24"/>
          </w:rPr>
          <w:t>Mexico's Independence Day</w:t>
        </w:r>
      </w:hyperlink>
      <w:r w:rsidR="000A52F3" w:rsidRPr="000A52F3">
        <w:rPr>
          <w:rFonts w:ascii="Arial" w:eastAsia="Times New Roman" w:hAnsi="Arial" w:cs="Arial"/>
          <w:color w:val="101005"/>
          <w:sz w:val="24"/>
          <w:szCs w:val="24"/>
        </w:rPr>
        <w:t xml:space="preserve">, which is actually September 16. </w:t>
      </w:r>
      <w:r w:rsidR="000A52F3" w:rsidRPr="000A52F3">
        <w:rPr>
          <w:rFonts w:ascii="Arial" w:eastAsia="Times New Roman" w:hAnsi="Arial" w:cs="Arial"/>
          <w:color w:val="101005"/>
          <w:sz w:val="24"/>
          <w:szCs w:val="24"/>
        </w:rPr>
        <w:br/>
      </w:r>
      <w:r w:rsidR="000A52F3" w:rsidRPr="000A52F3">
        <w:rPr>
          <w:rFonts w:ascii="Arial" w:eastAsia="Times New Roman" w:hAnsi="Arial" w:cs="Arial"/>
          <w:color w:val="101005"/>
          <w:sz w:val="24"/>
          <w:szCs w:val="24"/>
        </w:rPr>
        <w:br/>
      </w:r>
      <w:r w:rsidR="000A52F3" w:rsidRPr="000A52F3">
        <w:rPr>
          <w:rFonts w:ascii="Arial" w:eastAsia="Times New Roman" w:hAnsi="Arial" w:cs="Arial"/>
          <w:color w:val="101005"/>
          <w:sz w:val="24"/>
          <w:szCs w:val="24"/>
        </w:rPr>
        <w:br/>
      </w:r>
      <w:r>
        <w:rPr>
          <w:rFonts w:ascii="Arial" w:eastAsia="Times New Roman" w:hAnsi="Arial" w:cs="Arial"/>
          <w:b/>
          <w:bCs/>
          <w:color w:val="101005"/>
          <w:sz w:val="24"/>
          <w:szCs w:val="24"/>
        </w:rPr>
        <w:t xml:space="preserve">                                                       </w:t>
      </w:r>
      <w:r w:rsidR="000A52F3" w:rsidRPr="000A52F3">
        <w:rPr>
          <w:rFonts w:ascii="Arial" w:eastAsia="Times New Roman" w:hAnsi="Arial" w:cs="Arial"/>
          <w:b/>
          <w:bCs/>
          <w:color w:val="101005"/>
          <w:sz w:val="24"/>
          <w:szCs w:val="24"/>
        </w:rPr>
        <w:t xml:space="preserve">Setting </w:t>
      </w:r>
      <w:proofErr w:type="gramStart"/>
      <w:r w:rsidR="000A52F3" w:rsidRPr="000A52F3">
        <w:rPr>
          <w:rFonts w:ascii="Arial" w:eastAsia="Times New Roman" w:hAnsi="Arial" w:cs="Arial"/>
          <w:b/>
          <w:bCs/>
          <w:color w:val="101005"/>
          <w:sz w:val="24"/>
          <w:szCs w:val="24"/>
        </w:rPr>
        <w:t>The</w:t>
      </w:r>
      <w:proofErr w:type="gramEnd"/>
      <w:r w:rsidR="000A52F3" w:rsidRPr="000A52F3">
        <w:rPr>
          <w:rFonts w:ascii="Arial" w:eastAsia="Times New Roman" w:hAnsi="Arial" w:cs="Arial"/>
          <w:b/>
          <w:bCs/>
          <w:color w:val="101005"/>
          <w:sz w:val="24"/>
          <w:szCs w:val="24"/>
        </w:rPr>
        <w:t xml:space="preserve"> Stage</w:t>
      </w:r>
      <w:r w:rsidR="000A52F3" w:rsidRPr="000A52F3">
        <w:rPr>
          <w:rFonts w:ascii="Arial" w:eastAsia="Times New Roman" w:hAnsi="Arial" w:cs="Arial"/>
          <w:color w:val="101005"/>
          <w:sz w:val="24"/>
          <w:szCs w:val="24"/>
        </w:rPr>
        <w:br/>
        <w:t xml:space="preserve">The battle at Puebla in 1862 happened at a violent and chaotic time in Mexico's history. Mexico had finally gained </w:t>
      </w:r>
      <w:hyperlink r:id="rId8" w:history="1">
        <w:r w:rsidR="000A52F3" w:rsidRPr="000A52F3">
          <w:rPr>
            <w:rFonts w:ascii="Arial" w:eastAsia="Times New Roman" w:hAnsi="Arial" w:cs="Arial"/>
            <w:b/>
            <w:bCs/>
            <w:color w:val="007297"/>
            <w:sz w:val="24"/>
            <w:szCs w:val="24"/>
          </w:rPr>
          <w:t>independence</w:t>
        </w:r>
      </w:hyperlink>
      <w:r w:rsidR="000A52F3" w:rsidRPr="000A52F3">
        <w:rPr>
          <w:rFonts w:ascii="Arial" w:eastAsia="Times New Roman" w:hAnsi="Arial" w:cs="Arial"/>
          <w:color w:val="101005"/>
          <w:sz w:val="24"/>
          <w:szCs w:val="24"/>
        </w:rPr>
        <w:t xml:space="preserve"> from Spain in 1821 after a dif</w:t>
      </w:r>
      <w:r>
        <w:rPr>
          <w:rFonts w:ascii="Arial" w:eastAsia="Times New Roman" w:hAnsi="Arial" w:cs="Arial"/>
          <w:color w:val="101005"/>
          <w:sz w:val="24"/>
          <w:szCs w:val="24"/>
        </w:rPr>
        <w:t xml:space="preserve">ficult and bloody struggle </w:t>
      </w:r>
      <w:r w:rsidR="000A52F3" w:rsidRPr="000A52F3">
        <w:rPr>
          <w:rFonts w:ascii="Arial" w:eastAsia="Times New Roman" w:hAnsi="Arial" w:cs="Arial"/>
          <w:color w:val="101005"/>
          <w:sz w:val="24"/>
          <w:szCs w:val="24"/>
        </w:rPr>
        <w:t>had ruined the national economy.</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32"/>
        <w:gridCol w:w="2457"/>
        <w:gridCol w:w="31"/>
      </w:tblGrid>
      <w:tr w:rsidR="000A52F3" w:rsidRPr="000A52F3">
        <w:trPr>
          <w:tblCellSpacing w:w="0" w:type="dxa"/>
        </w:trPr>
        <w:tc>
          <w:tcPr>
            <w:tcW w:w="2520" w:type="dxa"/>
            <w:gridSpan w:val="3"/>
            <w:vAlign w:val="center"/>
            <w:hideMark/>
          </w:tcPr>
          <w:p w:rsidR="000A52F3" w:rsidRPr="000A52F3" w:rsidRDefault="000A52F3" w:rsidP="000A52F3">
            <w:pPr>
              <w:spacing w:after="0" w:line="240" w:lineRule="auto"/>
              <w:rPr>
                <w:rFonts w:ascii="Times New Roman" w:eastAsia="Times New Roman" w:hAnsi="Times New Roman" w:cs="Times New Roman"/>
                <w:color w:val="101005"/>
                <w:sz w:val="24"/>
                <w:szCs w:val="24"/>
              </w:rPr>
            </w:pPr>
            <w:r w:rsidRPr="000A52F3">
              <w:rPr>
                <w:rFonts w:ascii="Times New Roman" w:eastAsia="Times New Roman" w:hAnsi="Times New Roman" w:cs="Times New Roman"/>
                <w:noProof/>
                <w:color w:val="101005"/>
                <w:sz w:val="24"/>
                <w:szCs w:val="24"/>
              </w:rPr>
              <w:drawing>
                <wp:inline distT="0" distB="0" distL="0" distR="0" wp14:anchorId="639F2AAF" wp14:editId="6C355FAD">
                  <wp:extent cx="1600200" cy="1552575"/>
                  <wp:effectExtent l="0" t="0" r="0" b="9525"/>
                  <wp:docPr id="1" name="Picture 2" descr="Archduke Ferdinand Maximil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duke Ferdinand Maximili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552575"/>
                          </a:xfrm>
                          <a:prstGeom prst="rect">
                            <a:avLst/>
                          </a:prstGeom>
                          <a:noFill/>
                          <a:ln>
                            <a:noFill/>
                          </a:ln>
                        </pic:spPr>
                      </pic:pic>
                    </a:graphicData>
                  </a:graphic>
                </wp:inline>
              </w:drawing>
            </w:r>
          </w:p>
        </w:tc>
      </w:tr>
      <w:tr w:rsidR="000A52F3" w:rsidRPr="000A52F3">
        <w:trPr>
          <w:tblCellSpacing w:w="0" w:type="dxa"/>
        </w:trPr>
        <w:tc>
          <w:tcPr>
            <w:tcW w:w="30" w:type="dxa"/>
            <w:vAlign w:val="center"/>
            <w:hideMark/>
          </w:tcPr>
          <w:p w:rsidR="000A52F3" w:rsidRPr="000A52F3" w:rsidRDefault="000A52F3" w:rsidP="000A52F3">
            <w:pPr>
              <w:spacing w:after="0" w:line="240" w:lineRule="auto"/>
              <w:rPr>
                <w:rFonts w:ascii="Times New Roman" w:eastAsia="Times New Roman" w:hAnsi="Times New Roman" w:cs="Times New Roman"/>
                <w:color w:val="101005"/>
                <w:sz w:val="24"/>
                <w:szCs w:val="24"/>
              </w:rPr>
            </w:pPr>
          </w:p>
        </w:tc>
        <w:tc>
          <w:tcPr>
            <w:tcW w:w="0" w:type="auto"/>
            <w:shd w:val="clear" w:color="auto" w:fill="006C91"/>
            <w:vAlign w:val="center"/>
            <w:hideMark/>
          </w:tcPr>
          <w:p w:rsidR="000A52F3" w:rsidRPr="000A52F3" w:rsidRDefault="000A52F3" w:rsidP="000A52F3">
            <w:pPr>
              <w:spacing w:after="0" w:line="240" w:lineRule="auto"/>
              <w:jc w:val="center"/>
              <w:rPr>
                <w:rFonts w:ascii="Times New Roman" w:eastAsia="Times New Roman" w:hAnsi="Times New Roman" w:cs="Times New Roman"/>
                <w:color w:val="101005"/>
                <w:sz w:val="24"/>
                <w:szCs w:val="24"/>
              </w:rPr>
            </w:pPr>
            <w:r w:rsidRPr="000A52F3">
              <w:rPr>
                <w:rFonts w:ascii="Arial" w:eastAsia="Times New Roman" w:hAnsi="Arial" w:cs="Arial"/>
                <w:color w:val="FFFFFF"/>
                <w:sz w:val="15"/>
                <w:szCs w:val="15"/>
              </w:rPr>
              <w:t>Archduke Ferdinand Maximilian</w:t>
            </w:r>
          </w:p>
        </w:tc>
        <w:tc>
          <w:tcPr>
            <w:tcW w:w="30" w:type="dxa"/>
            <w:vAlign w:val="center"/>
            <w:hideMark/>
          </w:tcPr>
          <w:p w:rsidR="000A52F3" w:rsidRPr="000A52F3" w:rsidRDefault="000A52F3" w:rsidP="000A52F3">
            <w:pPr>
              <w:spacing w:after="0" w:line="240" w:lineRule="auto"/>
              <w:rPr>
                <w:rFonts w:ascii="Times New Roman" w:eastAsia="Times New Roman" w:hAnsi="Times New Roman" w:cs="Times New Roman"/>
                <w:color w:val="101005"/>
                <w:sz w:val="24"/>
                <w:szCs w:val="24"/>
              </w:rPr>
            </w:pPr>
          </w:p>
        </w:tc>
      </w:tr>
    </w:tbl>
    <w:p w:rsidR="000A52F3" w:rsidRPr="000A52F3" w:rsidRDefault="000A52F3" w:rsidP="00E642C4">
      <w:pPr>
        <w:spacing w:before="100" w:beforeAutospacing="1" w:after="100" w:afterAutospacing="1" w:line="360" w:lineRule="auto"/>
        <w:rPr>
          <w:rFonts w:ascii="Arial" w:eastAsia="Times New Roman" w:hAnsi="Arial" w:cs="Arial"/>
          <w:color w:val="101005"/>
          <w:sz w:val="24"/>
          <w:szCs w:val="24"/>
        </w:rPr>
      </w:pPr>
      <w:r w:rsidRPr="000A52F3">
        <w:rPr>
          <w:rFonts w:ascii="Arial" w:eastAsia="Times New Roman" w:hAnsi="Arial" w:cs="Arial"/>
          <w:color w:val="101005"/>
          <w:sz w:val="24"/>
          <w:szCs w:val="24"/>
        </w:rPr>
        <w:t xml:space="preserve">During this period of struggle Mexico had accumulated heavy debts to several nations, including Spain, England and France, who were demanding repayment. France was eager to expand its empire at that time, and used the debt issue to move forward with goals of establishing its own leadership in Mexico. When Mexico finally stopped making any </w:t>
      </w:r>
      <w:hyperlink r:id="rId10" w:history="1">
        <w:r w:rsidRPr="000A52F3">
          <w:rPr>
            <w:rFonts w:ascii="Arial" w:eastAsia="Times New Roman" w:hAnsi="Arial" w:cs="Arial"/>
            <w:b/>
            <w:bCs/>
            <w:color w:val="007297"/>
            <w:sz w:val="24"/>
            <w:szCs w:val="24"/>
          </w:rPr>
          <w:t>loan payments</w:t>
        </w:r>
      </w:hyperlink>
      <w:r w:rsidRPr="000A52F3">
        <w:rPr>
          <w:rFonts w:ascii="Arial" w:eastAsia="Times New Roman" w:hAnsi="Arial" w:cs="Arial"/>
          <w:color w:val="101005"/>
          <w:sz w:val="24"/>
          <w:szCs w:val="24"/>
        </w:rPr>
        <w:t>, France took action on its own to install Napoleon III's relative, Archduke Maximilian of Austria, as ruler of Mexico.</w:t>
      </w:r>
      <w:r w:rsidRPr="000A52F3">
        <w:rPr>
          <w:rFonts w:ascii="Arial" w:eastAsia="Times New Roman" w:hAnsi="Arial" w:cs="Arial"/>
          <w:color w:val="101005"/>
          <w:sz w:val="24"/>
          <w:szCs w:val="24"/>
        </w:rPr>
        <w:br/>
      </w:r>
      <w:r w:rsidRPr="000A52F3">
        <w:rPr>
          <w:rFonts w:ascii="Arial" w:eastAsia="Times New Roman" w:hAnsi="Arial" w:cs="Arial"/>
          <w:color w:val="101005"/>
          <w:sz w:val="24"/>
          <w:szCs w:val="24"/>
        </w:rPr>
        <w:br/>
      </w:r>
      <w:r w:rsidR="00E642C4">
        <w:rPr>
          <w:rFonts w:ascii="Arial" w:eastAsia="Times New Roman" w:hAnsi="Arial" w:cs="Arial"/>
          <w:b/>
          <w:bCs/>
          <w:color w:val="101005"/>
          <w:sz w:val="24"/>
          <w:szCs w:val="24"/>
        </w:rPr>
        <w:t xml:space="preserve">                                   </w:t>
      </w:r>
      <w:r w:rsidRPr="000A52F3">
        <w:rPr>
          <w:rFonts w:ascii="Arial" w:eastAsia="Times New Roman" w:hAnsi="Arial" w:cs="Arial"/>
          <w:b/>
          <w:bCs/>
          <w:color w:val="101005"/>
          <w:sz w:val="24"/>
          <w:szCs w:val="24"/>
        </w:rPr>
        <w:t xml:space="preserve">Mexico Confronts </w:t>
      </w:r>
      <w:proofErr w:type="gramStart"/>
      <w:r w:rsidRPr="000A52F3">
        <w:rPr>
          <w:rFonts w:ascii="Arial" w:eastAsia="Times New Roman" w:hAnsi="Arial" w:cs="Arial"/>
          <w:b/>
          <w:bCs/>
          <w:color w:val="101005"/>
          <w:sz w:val="24"/>
          <w:szCs w:val="24"/>
        </w:rPr>
        <w:t>The</w:t>
      </w:r>
      <w:proofErr w:type="gramEnd"/>
      <w:r w:rsidRPr="000A52F3">
        <w:rPr>
          <w:rFonts w:ascii="Arial" w:eastAsia="Times New Roman" w:hAnsi="Arial" w:cs="Arial"/>
          <w:b/>
          <w:bCs/>
          <w:color w:val="101005"/>
          <w:sz w:val="24"/>
          <w:szCs w:val="24"/>
        </w:rPr>
        <w:t xml:space="preserve"> Invasion</w:t>
      </w:r>
    </w:p>
    <w:p w:rsidR="000A52F3" w:rsidRPr="000A52F3" w:rsidRDefault="004D4E57" w:rsidP="00E642C4">
      <w:pPr>
        <w:spacing w:before="100" w:beforeAutospacing="1" w:after="240" w:line="360" w:lineRule="auto"/>
        <w:rPr>
          <w:rFonts w:ascii="Arial" w:eastAsia="Times New Roman" w:hAnsi="Arial" w:cs="Arial"/>
          <w:color w:val="101005"/>
          <w:sz w:val="24"/>
          <w:szCs w:val="24"/>
        </w:rPr>
      </w:pPr>
      <w:r>
        <w:rPr>
          <w:rFonts w:ascii="Arial" w:eastAsia="Times New Roman" w:hAnsi="Arial" w:cs="Arial"/>
          <w:color w:val="101005"/>
          <w:sz w:val="24"/>
          <w:szCs w:val="24"/>
        </w:rPr>
        <w:t xml:space="preserve">                   </w:t>
      </w:r>
      <w:r w:rsidR="000A52F3" w:rsidRPr="000A52F3">
        <w:rPr>
          <w:rFonts w:ascii="Arial" w:eastAsia="Times New Roman" w:hAnsi="Arial" w:cs="Arial"/>
          <w:color w:val="101005"/>
          <w:sz w:val="24"/>
          <w:szCs w:val="24"/>
        </w:rPr>
        <w:t>France invaded at the gulf coast of Mexico along the state of Veracruz (see map) and began to march toward Mexico City, a distance today of less than 600 miles. Although American President Abraham Lincoln was sympathetic to Mexico's cause, and for which he is honored in Mexico, the U.S. was involved in its own Civil War at the time and was unable to provide any direct assistance.</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32"/>
        <w:gridCol w:w="1437"/>
        <w:gridCol w:w="32"/>
      </w:tblGrid>
      <w:tr w:rsidR="000A52F3" w:rsidRPr="000A52F3">
        <w:trPr>
          <w:tblCellSpacing w:w="0" w:type="dxa"/>
        </w:trPr>
        <w:tc>
          <w:tcPr>
            <w:tcW w:w="1500" w:type="dxa"/>
            <w:gridSpan w:val="3"/>
            <w:vAlign w:val="center"/>
            <w:hideMark/>
          </w:tcPr>
          <w:p w:rsidR="000A52F3" w:rsidRPr="000A52F3" w:rsidRDefault="000A52F3" w:rsidP="00E642C4">
            <w:pPr>
              <w:spacing w:after="0" w:line="360" w:lineRule="auto"/>
              <w:rPr>
                <w:rFonts w:ascii="Times New Roman" w:eastAsia="Times New Roman" w:hAnsi="Times New Roman" w:cs="Times New Roman"/>
                <w:color w:val="101005"/>
                <w:sz w:val="24"/>
                <w:szCs w:val="24"/>
              </w:rPr>
            </w:pPr>
            <w:r w:rsidRPr="000A52F3">
              <w:rPr>
                <w:rFonts w:ascii="Times New Roman" w:eastAsia="Times New Roman" w:hAnsi="Times New Roman" w:cs="Times New Roman"/>
                <w:noProof/>
                <w:color w:val="101005"/>
                <w:sz w:val="24"/>
                <w:szCs w:val="24"/>
              </w:rPr>
              <w:lastRenderedPageBreak/>
              <w:drawing>
                <wp:anchor distT="0" distB="0" distL="0" distR="0" simplePos="0" relativeHeight="251660288" behindDoc="0" locked="0" layoutInCell="1" allowOverlap="0" wp14:anchorId="79B496BD" wp14:editId="2007BE35">
                  <wp:simplePos x="0" y="0"/>
                  <wp:positionH relativeFrom="column">
                    <wp:align>right</wp:align>
                  </wp:positionH>
                  <wp:positionV relativeFrom="line">
                    <wp:posOffset>0</wp:posOffset>
                  </wp:positionV>
                  <wp:extent cx="952500" cy="1323975"/>
                  <wp:effectExtent l="0" t="0" r="0" b="9525"/>
                  <wp:wrapSquare wrapText="bothSides"/>
                  <wp:docPr id="3" name="Picture 3" descr="Gen. Ignacio Zarag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 Ignacio Zaragoz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A52F3" w:rsidRPr="000A52F3">
        <w:trPr>
          <w:tblCellSpacing w:w="0" w:type="dxa"/>
        </w:trPr>
        <w:tc>
          <w:tcPr>
            <w:tcW w:w="30" w:type="dxa"/>
            <w:vAlign w:val="center"/>
            <w:hideMark/>
          </w:tcPr>
          <w:p w:rsidR="000A52F3" w:rsidRPr="000A52F3" w:rsidRDefault="000A52F3" w:rsidP="00E642C4">
            <w:pPr>
              <w:spacing w:after="0" w:line="360" w:lineRule="auto"/>
              <w:rPr>
                <w:rFonts w:ascii="Times New Roman" w:eastAsia="Times New Roman" w:hAnsi="Times New Roman" w:cs="Times New Roman"/>
                <w:color w:val="101005"/>
                <w:sz w:val="24"/>
                <w:szCs w:val="24"/>
              </w:rPr>
            </w:pPr>
          </w:p>
        </w:tc>
        <w:tc>
          <w:tcPr>
            <w:tcW w:w="0" w:type="auto"/>
            <w:shd w:val="clear" w:color="auto" w:fill="006C91"/>
            <w:vAlign w:val="center"/>
            <w:hideMark/>
          </w:tcPr>
          <w:p w:rsidR="000A52F3" w:rsidRPr="000A52F3" w:rsidRDefault="000A52F3" w:rsidP="00E642C4">
            <w:pPr>
              <w:spacing w:after="0" w:line="360" w:lineRule="auto"/>
              <w:jc w:val="center"/>
              <w:rPr>
                <w:rFonts w:ascii="Times New Roman" w:eastAsia="Times New Roman" w:hAnsi="Times New Roman" w:cs="Times New Roman"/>
                <w:color w:val="101005"/>
                <w:sz w:val="24"/>
                <w:szCs w:val="24"/>
              </w:rPr>
            </w:pPr>
            <w:r w:rsidRPr="000A52F3">
              <w:rPr>
                <w:rFonts w:ascii="Arial" w:eastAsia="Times New Roman" w:hAnsi="Arial" w:cs="Arial"/>
                <w:color w:val="FFFFFF"/>
                <w:sz w:val="15"/>
                <w:szCs w:val="15"/>
              </w:rPr>
              <w:t>Gen. Zaragoza</w:t>
            </w:r>
          </w:p>
        </w:tc>
        <w:tc>
          <w:tcPr>
            <w:tcW w:w="30" w:type="dxa"/>
            <w:vAlign w:val="center"/>
            <w:hideMark/>
          </w:tcPr>
          <w:p w:rsidR="000A52F3" w:rsidRPr="000A52F3" w:rsidRDefault="000A52F3" w:rsidP="00E642C4">
            <w:pPr>
              <w:spacing w:after="0" w:line="360" w:lineRule="auto"/>
              <w:rPr>
                <w:rFonts w:ascii="Times New Roman" w:eastAsia="Times New Roman" w:hAnsi="Times New Roman" w:cs="Times New Roman"/>
                <w:color w:val="101005"/>
                <w:sz w:val="24"/>
                <w:szCs w:val="24"/>
              </w:rPr>
            </w:pPr>
          </w:p>
        </w:tc>
      </w:tr>
    </w:tbl>
    <w:p w:rsidR="00B64F42" w:rsidRDefault="000A52F3" w:rsidP="00E642C4">
      <w:pPr>
        <w:spacing w:line="360" w:lineRule="auto"/>
        <w:rPr>
          <w:rFonts w:ascii="Arial" w:eastAsia="Times New Roman" w:hAnsi="Arial" w:cs="Arial"/>
          <w:color w:val="101005"/>
          <w:sz w:val="24"/>
          <w:szCs w:val="24"/>
        </w:rPr>
      </w:pPr>
      <w:r w:rsidRPr="000A52F3">
        <w:rPr>
          <w:rFonts w:ascii="Arial" w:eastAsia="Times New Roman" w:hAnsi="Arial" w:cs="Arial"/>
          <w:color w:val="101005"/>
          <w:sz w:val="24"/>
          <w:szCs w:val="24"/>
        </w:rPr>
        <w:t xml:space="preserve">Marching on toward Mexico City, the French army encountered strong resistance near </w:t>
      </w:r>
      <w:hyperlink r:id="rId12" w:history="1">
        <w:r w:rsidRPr="000A52F3">
          <w:rPr>
            <w:rFonts w:ascii="Arial" w:eastAsia="Times New Roman" w:hAnsi="Arial" w:cs="Arial"/>
            <w:b/>
            <w:bCs/>
            <w:color w:val="007297"/>
            <w:sz w:val="24"/>
            <w:szCs w:val="24"/>
          </w:rPr>
          <w:t>Puebla</w:t>
        </w:r>
      </w:hyperlink>
      <w:r w:rsidRPr="000A52F3">
        <w:rPr>
          <w:rFonts w:ascii="Arial" w:eastAsia="Times New Roman" w:hAnsi="Arial" w:cs="Arial"/>
          <w:color w:val="101005"/>
          <w:sz w:val="24"/>
          <w:szCs w:val="24"/>
        </w:rPr>
        <w:t xml:space="preserve"> at the Mexican forts of Loreto and Guadalupe. Lead by Mexican General Ign</w:t>
      </w:r>
      <w:r w:rsidR="00FA4FA9">
        <w:rPr>
          <w:rFonts w:ascii="Arial" w:eastAsia="Times New Roman" w:hAnsi="Arial" w:cs="Arial"/>
          <w:color w:val="101005"/>
          <w:sz w:val="24"/>
          <w:szCs w:val="24"/>
        </w:rPr>
        <w:t>acio Zaragoza Seguin, a smaller</w:t>
      </w:r>
      <w:r w:rsidRPr="000A52F3">
        <w:rPr>
          <w:rFonts w:ascii="Arial" w:eastAsia="Times New Roman" w:hAnsi="Arial" w:cs="Arial"/>
          <w:color w:val="101005"/>
          <w:sz w:val="24"/>
          <w:szCs w:val="24"/>
        </w:rPr>
        <w:t xml:space="preserve"> poorly armed militia estimated at 4,500 men were able to stop and defeat a well outfitted French army of 6,500 soldiers, which stopped the invasion of the country. The victory was a glorious moment for Mexican patriots</w:t>
      </w:r>
      <w:r w:rsidR="00FA4FA9">
        <w:rPr>
          <w:rFonts w:ascii="Arial" w:eastAsia="Times New Roman" w:hAnsi="Arial" w:cs="Arial"/>
          <w:color w:val="101005"/>
          <w:sz w:val="24"/>
          <w:szCs w:val="24"/>
        </w:rPr>
        <w:t>.</w:t>
      </w:r>
      <w:r w:rsidRPr="000A52F3">
        <w:rPr>
          <w:rFonts w:ascii="Arial" w:eastAsia="Times New Roman" w:hAnsi="Arial" w:cs="Arial"/>
          <w:color w:val="101005"/>
          <w:sz w:val="24"/>
          <w:szCs w:val="24"/>
        </w:rPr>
        <w:br/>
      </w:r>
      <w:r w:rsidRPr="000A52F3">
        <w:rPr>
          <w:rFonts w:ascii="Arial" w:eastAsia="Times New Roman" w:hAnsi="Arial" w:cs="Arial"/>
          <w:color w:val="101005"/>
          <w:sz w:val="24"/>
          <w:szCs w:val="24"/>
        </w:rPr>
        <w:br/>
      </w:r>
      <w:r w:rsidR="00FA4FA9">
        <w:rPr>
          <w:rFonts w:ascii="Arial" w:eastAsia="Times New Roman" w:hAnsi="Arial" w:cs="Arial"/>
          <w:color w:val="101005"/>
          <w:sz w:val="24"/>
          <w:szCs w:val="24"/>
        </w:rPr>
        <w:t xml:space="preserve">          </w:t>
      </w:r>
      <w:r w:rsidRPr="000A52F3">
        <w:rPr>
          <w:rFonts w:ascii="Arial" w:eastAsia="Times New Roman" w:hAnsi="Arial" w:cs="Arial"/>
          <w:color w:val="101005"/>
          <w:sz w:val="24"/>
          <w:szCs w:val="24"/>
        </w:rPr>
        <w:t>Unfortunately, the victory was short lived. Upon hearing the bad news, Napoleon III had found an excuse to send more troops overseas</w:t>
      </w:r>
      <w:r w:rsidR="00FA4FA9">
        <w:rPr>
          <w:rFonts w:ascii="Arial" w:eastAsia="Times New Roman" w:hAnsi="Arial" w:cs="Arial"/>
          <w:color w:val="101005"/>
          <w:sz w:val="24"/>
          <w:szCs w:val="24"/>
        </w:rPr>
        <w:t xml:space="preserve"> to try and invade Mexico again</w:t>
      </w:r>
      <w:r w:rsidRPr="000A52F3">
        <w:rPr>
          <w:rFonts w:ascii="Arial" w:eastAsia="Times New Roman" w:hAnsi="Arial" w:cs="Arial"/>
          <w:color w:val="101005"/>
          <w:sz w:val="24"/>
          <w:szCs w:val="24"/>
        </w:rPr>
        <w:t>. 30,000 more troops and a full year later, the French were eventually able to depose the Mexican army, take over Mexico City and install Maximilian as the ruler of Mexico.</w:t>
      </w:r>
      <w:r w:rsidRPr="000A52F3">
        <w:rPr>
          <w:rFonts w:ascii="Arial" w:eastAsia="Times New Roman" w:hAnsi="Arial" w:cs="Arial"/>
          <w:color w:val="101005"/>
          <w:sz w:val="24"/>
          <w:szCs w:val="24"/>
        </w:rPr>
        <w:br/>
      </w:r>
      <w:r w:rsidRPr="000A52F3">
        <w:rPr>
          <w:rFonts w:ascii="Arial" w:eastAsia="Times New Roman" w:hAnsi="Arial" w:cs="Arial"/>
          <w:color w:val="101005"/>
          <w:sz w:val="24"/>
          <w:szCs w:val="24"/>
        </w:rPr>
        <w:br/>
      </w:r>
      <w:r w:rsidRPr="000A52F3">
        <w:rPr>
          <w:rFonts w:ascii="Arial" w:eastAsia="Times New Roman" w:hAnsi="Arial" w:cs="Arial"/>
          <w:noProof/>
          <w:color w:val="101005"/>
          <w:sz w:val="24"/>
          <w:szCs w:val="24"/>
        </w:rPr>
        <w:drawing>
          <wp:anchor distT="0" distB="0" distL="190500" distR="190500" simplePos="0" relativeHeight="251661312" behindDoc="0" locked="0" layoutInCell="1" allowOverlap="0" wp14:anchorId="6418C028" wp14:editId="2490B49F">
            <wp:simplePos x="0" y="0"/>
            <wp:positionH relativeFrom="column">
              <wp:align>left</wp:align>
            </wp:positionH>
            <wp:positionV relativeFrom="line">
              <wp:posOffset>0</wp:posOffset>
            </wp:positionV>
            <wp:extent cx="1524000" cy="1790700"/>
            <wp:effectExtent l="0" t="0" r="0" b="0"/>
            <wp:wrapSquare wrapText="bothSides"/>
            <wp:docPr id="4" name="Picture 4" descr="Maximilian's bullet riddled shirt on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ximilian's bullet riddled shirt on displ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2F3">
        <w:rPr>
          <w:rFonts w:ascii="Arial" w:eastAsia="Times New Roman" w:hAnsi="Arial" w:cs="Arial"/>
          <w:color w:val="101005"/>
          <w:sz w:val="24"/>
          <w:szCs w:val="24"/>
        </w:rPr>
        <w:t>Maximilian's rule of Mexico was also short lived, from 1864 to 1867. With the American Civil War now over, the U.S. began to provide more political and military assistance to Mexico to expel the French, after which Maximilian was executed by the Mexicans - his bullet riddled shirt is kept at the museum at Chapultepec Castle in Mexico City. So despite the eventual French invasion of Mexico City, Cinco de Mayo honors the bravery and victory of General Zaragoza's smaller, outnumbered militia at the Battle of Puebla in 1862.</w:t>
      </w:r>
      <w:r w:rsidRPr="000A52F3">
        <w:rPr>
          <w:rFonts w:ascii="Arial" w:eastAsia="Times New Roman" w:hAnsi="Arial" w:cs="Arial"/>
          <w:color w:val="101005"/>
          <w:sz w:val="24"/>
          <w:szCs w:val="24"/>
        </w:rPr>
        <w:br w:type="textWrapping" w:clear="all"/>
      </w:r>
      <w:r w:rsidRPr="000A52F3">
        <w:rPr>
          <w:rFonts w:ascii="Arial" w:eastAsia="Times New Roman" w:hAnsi="Arial" w:cs="Arial"/>
          <w:color w:val="101005"/>
          <w:sz w:val="24"/>
          <w:szCs w:val="24"/>
        </w:rPr>
        <w:br/>
      </w:r>
      <w:r w:rsidR="00FA4FA9">
        <w:rPr>
          <w:rFonts w:ascii="Arial" w:eastAsia="Times New Roman" w:hAnsi="Arial" w:cs="Arial"/>
          <w:b/>
          <w:bCs/>
          <w:color w:val="101005"/>
          <w:sz w:val="24"/>
          <w:szCs w:val="24"/>
        </w:rPr>
        <w:t xml:space="preserve">                                            </w:t>
      </w:r>
      <w:r w:rsidRPr="000A52F3">
        <w:rPr>
          <w:rFonts w:ascii="Arial" w:eastAsia="Times New Roman" w:hAnsi="Arial" w:cs="Arial"/>
          <w:b/>
          <w:bCs/>
          <w:color w:val="101005"/>
          <w:sz w:val="24"/>
          <w:szCs w:val="24"/>
        </w:rPr>
        <w:t>Today's Celebration</w:t>
      </w:r>
      <w:r w:rsidRPr="000A52F3">
        <w:rPr>
          <w:rFonts w:ascii="Arial" w:eastAsia="Times New Roman" w:hAnsi="Arial" w:cs="Arial"/>
          <w:color w:val="101005"/>
          <w:sz w:val="24"/>
          <w:szCs w:val="24"/>
        </w:rPr>
        <w:br/>
        <w:t>For the most part, the holiday of Cinco de Mayo is more of a regional holiday in Mexico, celebrated most vigorously in the state of Puebla. There is some limited recognition of the holiday throughout the country with different levels of enthusiasm, but it's nothing like that found in Puebla.</w:t>
      </w:r>
      <w:r w:rsidRPr="000A52F3">
        <w:rPr>
          <w:rFonts w:ascii="Arial" w:eastAsia="Times New Roman" w:hAnsi="Arial" w:cs="Arial"/>
          <w:color w:val="101005"/>
          <w:sz w:val="24"/>
          <w:szCs w:val="24"/>
        </w:rPr>
        <w:br/>
      </w:r>
      <w:r w:rsidRPr="000A52F3">
        <w:rPr>
          <w:rFonts w:ascii="Arial" w:eastAsia="Times New Roman" w:hAnsi="Arial" w:cs="Arial"/>
          <w:color w:val="101005"/>
          <w:sz w:val="24"/>
          <w:szCs w:val="24"/>
        </w:rPr>
        <w:br/>
      </w:r>
      <w:r w:rsidRPr="000A52F3">
        <w:rPr>
          <w:rFonts w:ascii="Arial" w:eastAsia="Times New Roman" w:hAnsi="Arial" w:cs="Arial"/>
          <w:noProof/>
          <w:color w:val="101005"/>
          <w:sz w:val="24"/>
          <w:szCs w:val="24"/>
        </w:rPr>
        <w:drawing>
          <wp:anchor distT="38100" distB="38100" distL="57150" distR="57150" simplePos="0" relativeHeight="251662336" behindDoc="0" locked="0" layoutInCell="1" allowOverlap="0" wp14:anchorId="5E6DF56D" wp14:editId="3B6D433F">
            <wp:simplePos x="0" y="0"/>
            <wp:positionH relativeFrom="column">
              <wp:align>left</wp:align>
            </wp:positionH>
            <wp:positionV relativeFrom="line">
              <wp:posOffset>0</wp:posOffset>
            </wp:positionV>
            <wp:extent cx="1905000" cy="1704975"/>
            <wp:effectExtent l="0" t="0" r="0" b="9525"/>
            <wp:wrapSquare wrapText="bothSides"/>
            <wp:docPr id="5" name="Picture 5" descr="Traditional Mexican dan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ditional Mexican danc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2F3">
        <w:rPr>
          <w:rFonts w:ascii="Arial" w:eastAsia="Times New Roman" w:hAnsi="Arial" w:cs="Arial"/>
          <w:color w:val="101005"/>
          <w:sz w:val="24"/>
          <w:szCs w:val="24"/>
        </w:rPr>
        <w:t xml:space="preserve">Celebrating Cinco de Mayo has become increasingly popular along the U.S.-Mexico border and in parts of the U.S. that have a high population of people with a Mexican heritage. In these areas the holiday is a celebration of Mexican culture, of food, music, beverage and customs unique to Mexico. </w:t>
      </w:r>
      <w:r w:rsidRPr="000A52F3">
        <w:rPr>
          <w:rFonts w:ascii="Arial" w:eastAsia="Times New Roman" w:hAnsi="Arial" w:cs="Arial"/>
          <w:color w:val="101005"/>
          <w:sz w:val="24"/>
          <w:szCs w:val="24"/>
        </w:rPr>
        <w:br/>
      </w:r>
      <w:r w:rsidRPr="000A52F3">
        <w:rPr>
          <w:rFonts w:ascii="Arial" w:eastAsia="Times New Roman" w:hAnsi="Arial" w:cs="Arial"/>
          <w:color w:val="101005"/>
          <w:sz w:val="24"/>
          <w:szCs w:val="24"/>
        </w:rPr>
        <w:lastRenderedPageBreak/>
        <w:br/>
        <w:t>Commercial interests in the United States and Mexico have also had a hand in promoting the holiday, with products and services focused on Mexican food, beverages and festivities, with music playing a more visible role as well. Several cities throughout the U.S. hold parades and concerts during the week following up to May 5th, so that Cinco de Mayo has become a bigger holiday north of the border than it is to the south, and being adopted into the holiday calendar of more and more people every year.</w:t>
      </w:r>
    </w:p>
    <w:p w:rsidR="00FA4FA9" w:rsidRPr="00FA4FA9" w:rsidRDefault="00FA4FA9" w:rsidP="001A4A07">
      <w:pPr>
        <w:spacing w:line="360" w:lineRule="auto"/>
        <w:jc w:val="center"/>
        <w:rPr>
          <w:rFonts w:ascii="Arial" w:eastAsia="Times New Roman" w:hAnsi="Arial" w:cs="Arial"/>
          <w:b/>
          <w:color w:val="101005"/>
          <w:sz w:val="24"/>
          <w:szCs w:val="24"/>
        </w:rPr>
      </w:pPr>
    </w:p>
    <w:p w:rsidR="00FA4FA9" w:rsidRDefault="00FA4FA9" w:rsidP="001A4A07">
      <w:pPr>
        <w:spacing w:line="360" w:lineRule="auto"/>
        <w:jc w:val="center"/>
        <w:rPr>
          <w:rFonts w:ascii="Arial" w:eastAsia="Times New Roman" w:hAnsi="Arial" w:cs="Arial"/>
          <w:b/>
          <w:color w:val="101005"/>
          <w:sz w:val="24"/>
          <w:szCs w:val="24"/>
        </w:rPr>
      </w:pPr>
      <w:r w:rsidRPr="00FA4FA9">
        <w:rPr>
          <w:rFonts w:ascii="Arial" w:eastAsia="Times New Roman" w:hAnsi="Arial" w:cs="Arial"/>
          <w:b/>
          <w:color w:val="101005"/>
          <w:sz w:val="24"/>
          <w:szCs w:val="24"/>
        </w:rPr>
        <w:t>Comprehension Questions</w:t>
      </w:r>
    </w:p>
    <w:p w:rsidR="001A4A07" w:rsidRDefault="001A4A07" w:rsidP="001A4A07">
      <w:pPr>
        <w:pStyle w:val="ListParagraph"/>
        <w:numPr>
          <w:ilvl w:val="0"/>
          <w:numId w:val="1"/>
        </w:numPr>
        <w:spacing w:line="360" w:lineRule="auto"/>
        <w:rPr>
          <w:lang w:val="es-ES_tradnl"/>
        </w:rPr>
      </w:pPr>
      <w:proofErr w:type="spellStart"/>
      <w:r w:rsidRPr="001A4A07">
        <w:rPr>
          <w:lang w:val="es-ES_tradnl"/>
        </w:rPr>
        <w:t>What</w:t>
      </w:r>
      <w:proofErr w:type="spellEnd"/>
      <w:r w:rsidRPr="001A4A07">
        <w:rPr>
          <w:lang w:val="es-ES_tradnl"/>
        </w:rPr>
        <w:t xml:space="preserve"> </w:t>
      </w:r>
      <w:proofErr w:type="spellStart"/>
      <w:r w:rsidRPr="001A4A07">
        <w:rPr>
          <w:lang w:val="es-ES_tradnl"/>
        </w:rPr>
        <w:t>does</w:t>
      </w:r>
      <w:proofErr w:type="spellEnd"/>
      <w:r w:rsidRPr="001A4A07">
        <w:rPr>
          <w:lang w:val="es-ES_tradnl"/>
        </w:rPr>
        <w:t xml:space="preserve"> cinco de mayo </w:t>
      </w:r>
      <w:proofErr w:type="spellStart"/>
      <w:r w:rsidRPr="001A4A07">
        <w:rPr>
          <w:lang w:val="es-ES_tradnl"/>
        </w:rPr>
        <w:t>c</w:t>
      </w:r>
      <w:r>
        <w:rPr>
          <w:lang w:val="es-ES_tradnl"/>
        </w:rPr>
        <w:t>elebrate</w:t>
      </w:r>
      <w:proofErr w:type="spellEnd"/>
      <w:r>
        <w:rPr>
          <w:lang w:val="es-ES_tradnl"/>
        </w:rPr>
        <w:t>?</w:t>
      </w:r>
    </w:p>
    <w:p w:rsidR="00D60A06" w:rsidRDefault="00D60A06" w:rsidP="00D60A06">
      <w:pPr>
        <w:pStyle w:val="ListParagraph"/>
        <w:spacing w:line="360" w:lineRule="auto"/>
        <w:rPr>
          <w:lang w:val="es-ES_tradnl"/>
        </w:rPr>
      </w:pPr>
      <w:r>
        <w:rPr>
          <w:lang w:val="es-ES_tradnl"/>
        </w:rPr>
        <w:t>____________________________________________________________________________________________________________________________________________________________</w:t>
      </w:r>
    </w:p>
    <w:p w:rsidR="00D60A06" w:rsidRDefault="00D60A06" w:rsidP="00D60A06">
      <w:pPr>
        <w:pStyle w:val="ListParagraph"/>
        <w:spacing w:line="360" w:lineRule="auto"/>
        <w:rPr>
          <w:lang w:val="es-ES_tradnl"/>
        </w:rPr>
      </w:pPr>
      <w:r>
        <w:rPr>
          <w:lang w:val="es-ES_tradnl"/>
        </w:rPr>
        <w:t>_____________________________________________________________________________</w:t>
      </w:r>
    </w:p>
    <w:p w:rsidR="001A4A07" w:rsidRDefault="00067B81" w:rsidP="001A4A07">
      <w:pPr>
        <w:pStyle w:val="ListParagraph"/>
        <w:numPr>
          <w:ilvl w:val="0"/>
          <w:numId w:val="1"/>
        </w:numPr>
        <w:spacing w:line="360" w:lineRule="auto"/>
      </w:pPr>
      <w:r w:rsidRPr="00067B81">
        <w:t>When was the actual date of M</w:t>
      </w:r>
      <w:r>
        <w:t>exican independence</w:t>
      </w:r>
      <w:proofErr w:type="gramStart"/>
      <w:r>
        <w:t>?</w:t>
      </w:r>
      <w:r w:rsidR="00D60A06">
        <w:t>_</w:t>
      </w:r>
      <w:proofErr w:type="gramEnd"/>
      <w:r w:rsidR="00D60A06">
        <w:t>__________________________</w:t>
      </w:r>
    </w:p>
    <w:p w:rsidR="00067B81" w:rsidRDefault="00067B81" w:rsidP="001A4A07">
      <w:pPr>
        <w:pStyle w:val="ListParagraph"/>
        <w:numPr>
          <w:ilvl w:val="0"/>
          <w:numId w:val="1"/>
        </w:numPr>
        <w:spacing w:line="360" w:lineRule="auto"/>
      </w:pPr>
      <w:r>
        <w:t>Why did France feel they had the right to take over Mexico?</w:t>
      </w:r>
    </w:p>
    <w:p w:rsidR="00D60A06" w:rsidRDefault="00D60A06" w:rsidP="00D60A06">
      <w:pPr>
        <w:pStyle w:val="ListParagraph"/>
        <w:spacing w:line="360" w:lineRule="auto"/>
      </w:pPr>
      <w:r>
        <w:t>____________________________________________________________________________________________________________________________________________________________</w:t>
      </w:r>
    </w:p>
    <w:p w:rsidR="00D60A06" w:rsidRDefault="00D60A06" w:rsidP="00D60A06">
      <w:pPr>
        <w:pStyle w:val="ListParagraph"/>
        <w:spacing w:line="360" w:lineRule="auto"/>
      </w:pPr>
      <w:r>
        <w:t>______________________________________________________________________________</w:t>
      </w:r>
    </w:p>
    <w:p w:rsidR="00067B81" w:rsidRDefault="00067B81" w:rsidP="001A4A07">
      <w:pPr>
        <w:pStyle w:val="ListParagraph"/>
        <w:numPr>
          <w:ilvl w:val="0"/>
          <w:numId w:val="1"/>
        </w:numPr>
        <w:spacing w:line="360" w:lineRule="auto"/>
      </w:pPr>
      <w:r>
        <w:t>Who did the French put in power to rule over Mexico</w:t>
      </w:r>
      <w:r w:rsidR="000A3086">
        <w:t>?</w:t>
      </w:r>
      <w:r w:rsidR="00D60A06">
        <w:t xml:space="preserve"> _____________________________</w:t>
      </w:r>
    </w:p>
    <w:p w:rsidR="000B6814" w:rsidRDefault="000B6814" w:rsidP="001A4A07">
      <w:pPr>
        <w:pStyle w:val="ListParagraph"/>
        <w:numPr>
          <w:ilvl w:val="0"/>
          <w:numId w:val="1"/>
        </w:numPr>
        <w:spacing w:line="360" w:lineRule="auto"/>
      </w:pPr>
      <w:r>
        <w:t xml:space="preserve">In your own words, explain </w:t>
      </w:r>
      <w:bookmarkStart w:id="0" w:name="_GoBack"/>
      <w:bookmarkEnd w:id="0"/>
      <w:r>
        <w:t>where and how Cinco de Mayo is celebrated today?</w:t>
      </w:r>
    </w:p>
    <w:p w:rsidR="000B6814" w:rsidRDefault="000B6814" w:rsidP="000B6814">
      <w:pPr>
        <w:pStyle w:val="ListParagraph"/>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3086" w:rsidRDefault="003B0291" w:rsidP="001A4A07">
      <w:pPr>
        <w:pStyle w:val="ListParagraph"/>
        <w:numPr>
          <w:ilvl w:val="0"/>
          <w:numId w:val="1"/>
        </w:numPr>
        <w:spacing w:line="360" w:lineRule="auto"/>
      </w:pPr>
      <w:r>
        <w:t>In your opinion, is Cinco de M</w:t>
      </w:r>
      <w:r w:rsidR="00D60A06">
        <w:t xml:space="preserve">ayo more of a cultural holiday or a commercial holiday? Support your opinion with details </w:t>
      </w:r>
    </w:p>
    <w:p w:rsidR="00D60A06" w:rsidRPr="00067B81" w:rsidRDefault="00D60A06" w:rsidP="00D60A06">
      <w:pPr>
        <w:pStyle w:val="ListParagraph"/>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60A06" w:rsidRPr="00067B81" w:rsidSect="00FA4FA9">
      <w:pgSz w:w="12240" w:h="15840"/>
      <w:pgMar w:top="63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E3547"/>
    <w:multiLevelType w:val="hybridMultilevel"/>
    <w:tmpl w:val="FD88DAE8"/>
    <w:lvl w:ilvl="0" w:tplc="41524538">
      <w:start w:val="1"/>
      <w:numFmt w:val="decimal"/>
      <w:lvlText w:val="%1."/>
      <w:lvlJc w:val="left"/>
      <w:pPr>
        <w:ind w:left="720" w:hanging="360"/>
      </w:pPr>
      <w:rPr>
        <w:rFonts w:ascii="Arial" w:eastAsia="Times New Roman" w:hAnsi="Arial" w:cs="Arial" w:hint="default"/>
        <w:color w:val="1010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7B"/>
    <w:rsid w:val="00067B81"/>
    <w:rsid w:val="000A3086"/>
    <w:rsid w:val="000A52F3"/>
    <w:rsid w:val="000B6814"/>
    <w:rsid w:val="001A4A07"/>
    <w:rsid w:val="003B0291"/>
    <w:rsid w:val="004D4E57"/>
    <w:rsid w:val="00502A2D"/>
    <w:rsid w:val="00B077F7"/>
    <w:rsid w:val="00B40106"/>
    <w:rsid w:val="00B64F42"/>
    <w:rsid w:val="00D60A06"/>
    <w:rsid w:val="00E4007B"/>
    <w:rsid w:val="00E642C4"/>
    <w:rsid w:val="00FA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2F3"/>
    <w:rPr>
      <w:rFonts w:ascii="Tahoma" w:hAnsi="Tahoma" w:cs="Tahoma"/>
      <w:sz w:val="16"/>
      <w:szCs w:val="16"/>
    </w:rPr>
  </w:style>
  <w:style w:type="paragraph" w:styleId="ListParagraph">
    <w:name w:val="List Paragraph"/>
    <w:basedOn w:val="Normal"/>
    <w:uiPriority w:val="34"/>
    <w:qFormat/>
    <w:rsid w:val="001A4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2F3"/>
    <w:rPr>
      <w:rFonts w:ascii="Tahoma" w:hAnsi="Tahoma" w:cs="Tahoma"/>
      <w:sz w:val="16"/>
      <w:szCs w:val="16"/>
    </w:rPr>
  </w:style>
  <w:style w:type="paragraph" w:styleId="ListParagraph">
    <w:name w:val="List Paragraph"/>
    <w:basedOn w:val="Normal"/>
    <w:uiPriority w:val="34"/>
    <w:qFormat/>
    <w:rsid w:val="001A4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xonline.com/mexican-independence.htm"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www.mexonline.com/mexican-independence.htm" TargetMode="External"/><Relationship Id="rId12" Type="http://schemas.openxmlformats.org/officeDocument/2006/relationships/hyperlink" Target="http://www.mexonline.com/cityguide-puebla.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xonline.com/cityguide-puebla.ht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xonline.com/benitojuarez.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LoCicero</dc:creator>
  <cp:lastModifiedBy>Christina LoCicero</cp:lastModifiedBy>
  <cp:revision>13</cp:revision>
  <cp:lastPrinted>2012-05-03T16:00:00Z</cp:lastPrinted>
  <dcterms:created xsi:type="dcterms:W3CDTF">2012-05-03T14:25:00Z</dcterms:created>
  <dcterms:modified xsi:type="dcterms:W3CDTF">2012-05-08T22:40:00Z</dcterms:modified>
</cp:coreProperties>
</file>