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AC" w:rsidRPr="00456EAC" w:rsidRDefault="00456EAC" w:rsidP="00456EAC">
      <w:pPr>
        <w:pStyle w:val="NormalWeb"/>
        <w:jc w:val="center"/>
        <w:rPr>
          <w:b/>
        </w:rPr>
      </w:pPr>
      <w:r w:rsidRPr="00456EAC">
        <w:rPr>
          <w:b/>
        </w:rPr>
        <w:t>Rules for Formal Writing of Numbers</w:t>
      </w:r>
      <w:bookmarkStart w:id="0" w:name="_GoBack"/>
      <w:bookmarkEnd w:id="0"/>
    </w:p>
    <w:p w:rsidR="00456EAC" w:rsidRDefault="00456EAC" w:rsidP="00456EAC">
      <w:pPr>
        <w:pStyle w:val="NormalWeb"/>
      </w:pPr>
      <w:r>
        <w:t>1</w:t>
      </w:r>
      <w:r>
        <w:t xml:space="preserve">. </w:t>
      </w:r>
      <w:r>
        <w:rPr>
          <w:rStyle w:val="Strong"/>
        </w:rPr>
        <w:t>Spell small numbers out</w:t>
      </w:r>
      <w:r>
        <w:t>. The small numbers, such as whole numbers smaller than ten, should be spelled out</w:t>
      </w:r>
    </w:p>
    <w:p w:rsidR="00456EAC" w:rsidRDefault="00456EAC" w:rsidP="00456EAC">
      <w:pPr>
        <w:pStyle w:val="NormalWeb"/>
      </w:pPr>
      <w:r>
        <w:t>2</w:t>
      </w:r>
      <w:r>
        <w:t xml:space="preserve">. </w:t>
      </w:r>
      <w:r>
        <w:rPr>
          <w:rStyle w:val="Strong"/>
        </w:rPr>
        <w:t>No other standard rule</w:t>
      </w:r>
      <w:r>
        <w:t xml:space="preserve"> Two-word numbers should be expressed in figures. That is, they say you should write out </w:t>
      </w:r>
      <w:r>
        <w:rPr>
          <w:rStyle w:val="Emphasis"/>
        </w:rPr>
        <w:t>twelve</w:t>
      </w:r>
      <w:r>
        <w:t xml:space="preserve"> or </w:t>
      </w:r>
      <w:r>
        <w:rPr>
          <w:rStyle w:val="Emphasis"/>
        </w:rPr>
        <w:t>twenty</w:t>
      </w:r>
      <w:r>
        <w:t>, b</w:t>
      </w:r>
      <w:r>
        <w:t xml:space="preserve">ut not </w:t>
      </w:r>
      <w:r>
        <w:rPr>
          <w:rStyle w:val="Emphasis"/>
        </w:rPr>
        <w:t>24</w:t>
      </w:r>
      <w:r>
        <w:t>.</w:t>
      </w:r>
    </w:p>
    <w:p w:rsidR="00456EAC" w:rsidRDefault="00456EAC" w:rsidP="00456EAC">
      <w:pPr>
        <w:pStyle w:val="NormalWeb"/>
      </w:pPr>
      <w:r>
        <w:t>3</w:t>
      </w:r>
      <w:r>
        <w:t xml:space="preserve">. </w:t>
      </w:r>
      <w:r>
        <w:rPr>
          <w:rStyle w:val="Strong"/>
        </w:rPr>
        <w:t>Don’t start a sentence with a numeral</w:t>
      </w:r>
      <w:r>
        <w:t>. Make it “Fourscore and seven years ago,” not “4 score and 7 years ago.” That means you might have to rewrite some sentences: “Fans bought 400,000 copies the first day”</w:t>
      </w:r>
      <w:r>
        <w:rPr>
          <w:rStyle w:val="Emphasis"/>
        </w:rPr>
        <w:t xml:space="preserve"> </w:t>
      </w:r>
      <w:r>
        <w:t>instead of “400,000 copies were sold the first day.”</w:t>
      </w:r>
    </w:p>
    <w:p w:rsidR="00456EAC" w:rsidRDefault="00456EAC" w:rsidP="00456EAC">
      <w:pPr>
        <w:pStyle w:val="NormalWeb"/>
      </w:pPr>
      <w:r>
        <w:t>4</w:t>
      </w:r>
      <w:r>
        <w:t xml:space="preserve">. </w:t>
      </w:r>
      <w:r>
        <w:rPr>
          <w:rStyle w:val="Strong"/>
        </w:rPr>
        <w:t>Centuries and decades should be spelled out</w:t>
      </w:r>
      <w:r>
        <w:t xml:space="preserve">. Use </w:t>
      </w:r>
      <w:r>
        <w:rPr>
          <w:rStyle w:val="Emphasis"/>
        </w:rPr>
        <w:t>the Eighties</w:t>
      </w:r>
      <w:r>
        <w:t xml:space="preserve"> or </w:t>
      </w:r>
      <w:r>
        <w:rPr>
          <w:rStyle w:val="Emphasis"/>
        </w:rPr>
        <w:t>nineteenth century</w:t>
      </w:r>
      <w:r>
        <w:t>.</w:t>
      </w:r>
    </w:p>
    <w:p w:rsidR="00456EAC" w:rsidRDefault="00456EAC" w:rsidP="00456EAC">
      <w:pPr>
        <w:pStyle w:val="NormalWeb"/>
      </w:pPr>
      <w:r>
        <w:t>5</w:t>
      </w:r>
      <w:r>
        <w:t xml:space="preserve">. </w:t>
      </w:r>
      <w:r>
        <w:rPr>
          <w:rStyle w:val="Strong"/>
        </w:rPr>
        <w:t>Percentages</w:t>
      </w:r>
      <w:r>
        <w:t>. In formal writing</w:t>
      </w:r>
      <w:r>
        <w:t xml:space="preserve"> </w:t>
      </w:r>
      <w:r>
        <w:t>you should spell the percentage out “twelve percent of the players</w:t>
      </w:r>
      <w:r>
        <w:t>”.</w:t>
      </w:r>
    </w:p>
    <w:p w:rsidR="00456EAC" w:rsidRDefault="00456EAC" w:rsidP="00456EAC">
      <w:pPr>
        <w:pStyle w:val="NormalWeb"/>
      </w:pPr>
      <w:r>
        <w:t>6</w:t>
      </w:r>
      <w:r>
        <w:t xml:space="preserve">. </w:t>
      </w:r>
      <w:r>
        <w:rPr>
          <w:rStyle w:val="Strong"/>
        </w:rPr>
        <w:t>If the number is rounded or estimated, spell it out</w:t>
      </w:r>
      <w:r>
        <w:t>. Rounded numbers over a million are written as a numeral plus a word. Use “About 400 million people speak Spanish natively,” instead of “About 400,000,000 people speak Spanish natively</w:t>
      </w:r>
      <w:r>
        <w:rPr>
          <w:rStyle w:val="Emphasis"/>
        </w:rPr>
        <w:t>.”</w:t>
      </w:r>
      <w:r>
        <w:t xml:space="preserve"> If you’re using the exact number, you’d write it out, of course.</w:t>
      </w:r>
    </w:p>
    <w:p w:rsidR="00456EAC" w:rsidRDefault="00456EAC" w:rsidP="00456EAC">
      <w:pPr>
        <w:pStyle w:val="NormalWeb"/>
      </w:pPr>
      <w:r>
        <w:t>7</w:t>
      </w:r>
      <w:r>
        <w:t xml:space="preserve">. </w:t>
      </w:r>
      <w:r>
        <w:rPr>
          <w:rStyle w:val="Strong"/>
        </w:rPr>
        <w:t>Two numbers next to each other</w:t>
      </w:r>
      <w:r>
        <w:t>. It can be confusing if you write “7 13-year-olds”, so write one of them as a numeral, like “seven 13-year-olds”. Pick the number that has the fewest letters.</w:t>
      </w:r>
    </w:p>
    <w:p w:rsidR="00456EAC" w:rsidRDefault="00456EAC" w:rsidP="00456EAC">
      <w:pPr>
        <w:pStyle w:val="NormalWeb"/>
      </w:pPr>
      <w:r>
        <w:t>8</w:t>
      </w:r>
      <w:r>
        <w:t xml:space="preserve">. </w:t>
      </w:r>
      <w:r>
        <w:rPr>
          <w:rStyle w:val="Strong"/>
        </w:rPr>
        <w:t>Ordinal numbers and consistency</w:t>
      </w:r>
      <w:r>
        <w:t xml:space="preserve">. Don’t say “He was </w:t>
      </w:r>
      <w:r>
        <w:t>the</w:t>
      </w:r>
      <w:r>
        <w:t xml:space="preserve"> 1st </w:t>
      </w:r>
      <w:r>
        <w:t>president</w:t>
      </w:r>
      <w:r>
        <w:t xml:space="preserve">,” but rather “He was </w:t>
      </w:r>
      <w:proofErr w:type="gramStart"/>
      <w:r>
        <w:t>the</w:t>
      </w:r>
      <w:proofErr w:type="gramEnd"/>
      <w:r>
        <w:t xml:space="preserve"> first </w:t>
      </w:r>
      <w:r>
        <w:t>president</w:t>
      </w:r>
      <w:r>
        <w:t xml:space="preserve">.” </w:t>
      </w:r>
    </w:p>
    <w:p w:rsidR="000108BE" w:rsidRDefault="00456EAC"/>
    <w:sectPr w:rsidR="00010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AC"/>
    <w:rsid w:val="00456EAC"/>
    <w:rsid w:val="00A563F5"/>
    <w:rsid w:val="00D6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6EAC"/>
    <w:rPr>
      <w:b/>
      <w:bCs/>
    </w:rPr>
  </w:style>
  <w:style w:type="character" w:styleId="Emphasis">
    <w:name w:val="Emphasis"/>
    <w:basedOn w:val="DefaultParagraphFont"/>
    <w:uiPriority w:val="20"/>
    <w:qFormat/>
    <w:rsid w:val="00456E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6EAC"/>
    <w:rPr>
      <w:b/>
      <w:bCs/>
    </w:rPr>
  </w:style>
  <w:style w:type="character" w:styleId="Emphasis">
    <w:name w:val="Emphasis"/>
    <w:basedOn w:val="DefaultParagraphFont"/>
    <w:uiPriority w:val="20"/>
    <w:qFormat/>
    <w:rsid w:val="00456E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topsailtom</dc:creator>
  <cp:lastModifiedBy>topsailtom</cp:lastModifiedBy>
  <cp:revision>1</cp:revision>
  <dcterms:created xsi:type="dcterms:W3CDTF">2012-05-14T22:54:00Z</dcterms:created>
  <dcterms:modified xsi:type="dcterms:W3CDTF">2012-05-14T23:06:00Z</dcterms:modified>
</cp:coreProperties>
</file>