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17" w:rsidRDefault="00834917" w:rsidP="00834917">
      <w:pPr>
        <w:widowControl w:val="0"/>
        <w:autoSpaceDE w:val="0"/>
        <w:autoSpaceDN w:val="0"/>
        <w:adjustRightInd w:val="0"/>
        <w:spacing w:line="259" w:lineRule="atLeast"/>
        <w:jc w:val="right"/>
        <w:rPr>
          <w:sz w:val="22"/>
        </w:rPr>
      </w:pPr>
      <w:r>
        <w:rPr>
          <w:sz w:val="22"/>
        </w:rPr>
        <w:t>H007.03.01</w:t>
      </w:r>
    </w:p>
    <w:p w:rsidR="00834917" w:rsidRDefault="00834917" w:rsidP="00834917">
      <w:pPr>
        <w:widowControl w:val="0"/>
        <w:autoSpaceDE w:val="0"/>
        <w:autoSpaceDN w:val="0"/>
        <w:adjustRightInd w:val="0"/>
        <w:spacing w:line="259" w:lineRule="atLeast"/>
        <w:jc w:val="right"/>
        <w:rPr>
          <w:sz w:val="22"/>
        </w:rPr>
      </w:pPr>
    </w:p>
    <w:p w:rsidR="00834917" w:rsidRDefault="00834917" w:rsidP="00834917">
      <w:pPr>
        <w:widowControl w:val="0"/>
        <w:autoSpaceDE w:val="0"/>
        <w:autoSpaceDN w:val="0"/>
        <w:adjustRightInd w:val="0"/>
        <w:jc w:val="center"/>
        <w:rPr>
          <w:sz w:val="20"/>
        </w:rPr>
      </w:pPr>
      <w:r>
        <w:rPr>
          <w:sz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37" type="#_x0000_t161" style="width:313.5pt;height:79.5pt" adj="5665" fillcolor="black">
            <v:shadow color="#868686"/>
            <v:textpath style="font-family:&quot;Impact&quot;;v-text-kern:t" trim="t" fitpath="t" xscale="f" string="Banking 2020"/>
          </v:shape>
        </w:pict>
      </w:r>
    </w:p>
    <w:p w:rsidR="00834917" w:rsidRDefault="00834917" w:rsidP="00834917">
      <w:pPr>
        <w:widowControl w:val="0"/>
        <w:autoSpaceDE w:val="0"/>
        <w:autoSpaceDN w:val="0"/>
        <w:adjustRightInd w:val="0"/>
        <w:jc w:val="center"/>
        <w:rPr>
          <w:sz w:val="20"/>
        </w:rPr>
      </w:pPr>
    </w:p>
    <w:p w:rsidR="00834917" w:rsidRDefault="00834917" w:rsidP="00834917">
      <w:pPr>
        <w:widowControl w:val="0"/>
        <w:autoSpaceDE w:val="0"/>
        <w:autoSpaceDN w:val="0"/>
        <w:adjustRightInd w:val="0"/>
        <w:jc w:val="center"/>
        <w:rPr>
          <w:sz w:val="20"/>
        </w:rPr>
      </w:pPr>
    </w:p>
    <w:p w:rsidR="00834917" w:rsidRDefault="00834917" w:rsidP="00834917">
      <w:pPr>
        <w:widowControl w:val="0"/>
        <w:autoSpaceDE w:val="0"/>
        <w:autoSpaceDN w:val="0"/>
        <w:adjustRightInd w:val="0"/>
        <w:spacing w:line="379" w:lineRule="atLeast"/>
        <w:ind w:firstLine="720"/>
        <w:jc w:val="both"/>
        <w:rPr>
          <w:sz w:val="32"/>
        </w:rPr>
      </w:pPr>
      <w:r>
        <w:rPr>
          <w:sz w:val="32"/>
        </w:rPr>
        <w:t>Technology has had a tremendous impact on the banking industry. ATMs, debit cards, home banking, internet banking, direct deposit, electronic check verification and "instant" loan approval have all revolutionized the way we do banking. The technology is changing constantly and we can expect even more changes in the banking world. What effect do these changes in technology have on our life?</w:t>
      </w:r>
    </w:p>
    <w:p w:rsidR="00834917" w:rsidRDefault="00834917" w:rsidP="00834917">
      <w:pPr>
        <w:widowControl w:val="0"/>
        <w:autoSpaceDE w:val="0"/>
        <w:autoSpaceDN w:val="0"/>
        <w:adjustRightInd w:val="0"/>
        <w:spacing w:line="379" w:lineRule="atLeast"/>
        <w:ind w:firstLine="720"/>
        <w:jc w:val="both"/>
        <w:rPr>
          <w:sz w:val="32"/>
        </w:rPr>
      </w:pPr>
    </w:p>
    <w:p w:rsidR="00834917" w:rsidRDefault="00834917" w:rsidP="00834917">
      <w:pPr>
        <w:widowControl w:val="0"/>
        <w:autoSpaceDE w:val="0"/>
        <w:autoSpaceDN w:val="0"/>
        <w:adjustRightInd w:val="0"/>
        <w:spacing w:line="379" w:lineRule="atLeast"/>
        <w:ind w:firstLine="720"/>
        <w:jc w:val="both"/>
        <w:rPr>
          <w:sz w:val="32"/>
        </w:rPr>
      </w:pPr>
      <w:r>
        <w:rPr>
          <w:sz w:val="32"/>
        </w:rPr>
        <w:t xml:space="preserve">Write a two page paper (12 pt font, double-spaced) describing how technology in banking affects the consumer.  You should describe exactly how a consumer uses or reacts to </w:t>
      </w:r>
      <w:r>
        <w:rPr>
          <w:b/>
          <w:sz w:val="32"/>
        </w:rPr>
        <w:t xml:space="preserve">at least five </w:t>
      </w:r>
      <w:r>
        <w:rPr>
          <w:sz w:val="32"/>
        </w:rPr>
        <w:t>of the technological advancements.  You may use technologies you have discussed in class or some you expect to have available soon.</w:t>
      </w:r>
    </w:p>
    <w:p w:rsidR="00834917" w:rsidRDefault="00834917" w:rsidP="00834917">
      <w:pPr>
        <w:widowControl w:val="0"/>
        <w:autoSpaceDE w:val="0"/>
        <w:autoSpaceDN w:val="0"/>
        <w:adjustRightInd w:val="0"/>
        <w:spacing w:line="379" w:lineRule="atLeast"/>
        <w:ind w:firstLine="720"/>
        <w:rPr>
          <w:sz w:val="32"/>
        </w:rPr>
      </w:pPr>
    </w:p>
    <w:p w:rsidR="00834917" w:rsidRDefault="00834917" w:rsidP="00834917">
      <w:pPr>
        <w:widowControl w:val="0"/>
        <w:autoSpaceDE w:val="0"/>
        <w:autoSpaceDN w:val="0"/>
        <w:adjustRightInd w:val="0"/>
        <w:spacing w:line="379" w:lineRule="atLeast"/>
        <w:ind w:firstLine="720"/>
        <w:rPr>
          <w:sz w:val="32"/>
        </w:rPr>
      </w:pPr>
      <w:r>
        <w:rPr>
          <w:sz w:val="32"/>
        </w:rPr>
        <w:t>Again, remember to be specific and creative!</w:t>
      </w:r>
    </w:p>
    <w:p w:rsidR="00834917" w:rsidRDefault="00834917" w:rsidP="00834917">
      <w:pPr>
        <w:widowControl w:val="0"/>
        <w:autoSpaceDE w:val="0"/>
        <w:autoSpaceDN w:val="0"/>
        <w:adjustRightInd w:val="0"/>
        <w:spacing w:line="379" w:lineRule="atLeast"/>
        <w:ind w:firstLine="720"/>
        <w:rPr>
          <w:sz w:val="32"/>
        </w:rPr>
      </w:pPr>
    </w:p>
    <w:p w:rsidR="00834917" w:rsidRDefault="00834917" w:rsidP="00834917">
      <w:pPr>
        <w:widowControl w:val="0"/>
        <w:autoSpaceDE w:val="0"/>
        <w:autoSpaceDN w:val="0"/>
        <w:adjustRightInd w:val="0"/>
        <w:jc w:val="center"/>
        <w:rPr>
          <w:sz w:val="20"/>
          <w:szCs w:val="20"/>
        </w:rPr>
      </w:pPr>
      <w:r>
        <w:rPr>
          <w:noProof/>
          <w:sz w:val="20"/>
          <w:szCs w:val="20"/>
        </w:rPr>
        <w:drawing>
          <wp:inline distT="0" distB="0" distL="0" distR="0">
            <wp:extent cx="2781300" cy="3047337"/>
            <wp:effectExtent l="19050" t="0" r="0" b="0"/>
            <wp:docPr id="4" name="Picture 3" descr="fortune-teller-9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une-teller-9357.jpg"/>
                    <pic:cNvPicPr/>
                  </pic:nvPicPr>
                  <pic:blipFill>
                    <a:blip r:embed="rId4"/>
                    <a:srcRect t="11400" b="10954"/>
                    <a:stretch>
                      <a:fillRect/>
                    </a:stretch>
                  </pic:blipFill>
                  <pic:spPr>
                    <a:xfrm>
                      <a:off x="0" y="0"/>
                      <a:ext cx="2781300" cy="3047337"/>
                    </a:xfrm>
                    <a:prstGeom prst="rect">
                      <a:avLst/>
                    </a:prstGeom>
                  </pic:spPr>
                </pic:pic>
              </a:graphicData>
            </a:graphic>
          </wp:inline>
        </w:drawing>
      </w:r>
    </w:p>
    <w:sectPr w:rsidR="00834917" w:rsidSect="004240DA">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4917"/>
    <w:rsid w:val="003E6E4D"/>
    <w:rsid w:val="004240DA"/>
    <w:rsid w:val="005C6078"/>
    <w:rsid w:val="006109C7"/>
    <w:rsid w:val="006B588B"/>
    <w:rsid w:val="006E71CB"/>
    <w:rsid w:val="007347F7"/>
    <w:rsid w:val="00752985"/>
    <w:rsid w:val="00834917"/>
    <w:rsid w:val="00BB02FB"/>
    <w:rsid w:val="00CC5E90"/>
    <w:rsid w:val="00EA0F62"/>
    <w:rsid w:val="00FE0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917"/>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917"/>
    <w:rPr>
      <w:rFonts w:ascii="Tahoma" w:hAnsi="Tahoma" w:cs="Tahoma"/>
      <w:sz w:val="16"/>
      <w:szCs w:val="16"/>
    </w:rPr>
  </w:style>
  <w:style w:type="character" w:customStyle="1" w:styleId="BalloonTextChar">
    <w:name w:val="Balloon Text Char"/>
    <w:basedOn w:val="DefaultParagraphFont"/>
    <w:link w:val="BalloonText"/>
    <w:uiPriority w:val="99"/>
    <w:semiHidden/>
    <w:rsid w:val="0083491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WCS</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walkertra</dc:creator>
  <cp:keywords/>
  <dc:description/>
  <cp:lastModifiedBy>walkertra</cp:lastModifiedBy>
  <cp:revision>1</cp:revision>
  <cp:lastPrinted>2009-04-01T19:54:00Z</cp:lastPrinted>
  <dcterms:created xsi:type="dcterms:W3CDTF">2009-04-01T19:36:00Z</dcterms:created>
  <dcterms:modified xsi:type="dcterms:W3CDTF">2009-04-01T19:54:00Z</dcterms:modified>
</cp:coreProperties>
</file>