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0A6" w:rsidRPr="008E30A6" w:rsidRDefault="008E30A6" w:rsidP="008E30A6">
      <w:pPr>
        <w:spacing w:before="150" w:after="0" w:line="240" w:lineRule="auto"/>
        <w:ind w:left="150"/>
        <w:outlineLvl w:val="2"/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</w:pPr>
      <w:r w:rsidRPr="008E30A6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>Example</w:t>
      </w:r>
    </w:p>
    <w:p w:rsidR="008E30A6" w:rsidRPr="008E30A6" w:rsidRDefault="008E30A6" w:rsidP="008E30A6">
      <w:pPr>
        <w:spacing w:before="100" w:beforeAutospacing="1" w:after="100" w:afterAutospacing="1" w:line="288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Based on the circle graph given below, answer the following questions. </w:t>
      </w:r>
    </w:p>
    <w:tbl>
      <w:tblPr>
        <w:tblW w:w="4750" w:type="pct"/>
        <w:tblCellSpacing w:w="22" w:type="dxa"/>
        <w:tblInd w:w="30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301"/>
        <w:gridCol w:w="3760"/>
      </w:tblGrid>
      <w:tr w:rsidR="008E30A6" w:rsidRPr="008E30A6" w:rsidTr="008E30A6">
        <w:trPr>
          <w:tblCellSpacing w:w="22" w:type="dxa"/>
        </w:trPr>
        <w:tc>
          <w:tcPr>
            <w:tcW w:w="0" w:type="auto"/>
            <w:hideMark/>
          </w:tcPr>
          <w:p w:rsidR="008E30A6" w:rsidRPr="008E30A6" w:rsidRDefault="008E30A6" w:rsidP="008E30A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What type of information is being presented on this graph? </w:t>
            </w:r>
          </w:p>
          <w:p w:rsidR="008E30A6" w:rsidRPr="008E30A6" w:rsidRDefault="008E30A6" w:rsidP="008E30A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If the total spending is $50,000, how much money was spent on highways? </w:t>
            </w:r>
          </w:p>
          <w:p w:rsidR="008E30A6" w:rsidRPr="008E30A6" w:rsidRDefault="008E30A6" w:rsidP="008E30A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Approximately how many times the amount of spending on highways is spent on education? </w:t>
            </w:r>
          </w:p>
          <w:p w:rsidR="008E30A6" w:rsidRPr="008E30A6" w:rsidRDefault="008E30A6" w:rsidP="008E30A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Approximately what fraction of the total expenditures are spent on highways and public welfare combined? </w:t>
            </w:r>
          </w:p>
        </w:tc>
        <w:tc>
          <w:tcPr>
            <w:tcW w:w="0" w:type="auto"/>
            <w:hideMark/>
          </w:tcPr>
          <w:p w:rsidR="008E30A6" w:rsidRPr="008E30A6" w:rsidRDefault="008E30A6" w:rsidP="008E30A6">
            <w:pPr>
              <w:spacing w:before="100" w:beforeAutospacing="1" w:after="100" w:afterAutospacing="1" w:line="288" w:lineRule="auto"/>
              <w:ind w:left="7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0A6">
              <w:rPr>
                <w:rFonts w:ascii="Arial" w:eastAsia="Times New Roman" w:hAnsi="Arial" w:cs="Arial"/>
                <w:b/>
                <w:bCs/>
                <w:color w:val="000099"/>
                <w:sz w:val="24"/>
                <w:szCs w:val="24"/>
              </w:rPr>
              <w:t>Expenditures for State and</w:t>
            </w:r>
            <w:r w:rsidRPr="008E30A6">
              <w:rPr>
                <w:rFonts w:ascii="Arial" w:eastAsia="Times New Roman" w:hAnsi="Arial" w:cs="Arial"/>
                <w:b/>
                <w:bCs/>
                <w:color w:val="000099"/>
                <w:sz w:val="24"/>
                <w:szCs w:val="24"/>
              </w:rPr>
              <w:br/>
              <w:t>Local Governments</w:t>
            </w:r>
          </w:p>
          <w:p w:rsidR="008E30A6" w:rsidRPr="008E30A6" w:rsidRDefault="008E30A6" w:rsidP="008E30A6">
            <w:pPr>
              <w:spacing w:before="100" w:beforeAutospacing="1" w:after="100" w:afterAutospacing="1" w:line="288" w:lineRule="auto"/>
              <w:ind w:left="7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0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743075" cy="1571625"/>
                  <wp:effectExtent l="19050" t="0" r="9525" b="0"/>
                  <wp:docPr id="1" name="Picture 1" descr="http://cstl.syr.edu/fipse/TabBar/ReadCirc/circlgif/Fig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stl.syr.edu/fipse/TabBar/ReadCirc/circlgif/Fig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4257" w:rsidRDefault="008A4257"/>
    <w:p w:rsidR="008E30A6" w:rsidRDefault="008E30A6"/>
    <w:p w:rsidR="008E30A6" w:rsidRDefault="008E30A6"/>
    <w:sectPr w:rsidR="008E30A6" w:rsidSect="008A4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C17F6"/>
    <w:multiLevelType w:val="multilevel"/>
    <w:tmpl w:val="83281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30A6"/>
    <w:rsid w:val="008A4257"/>
    <w:rsid w:val="008E3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257"/>
  </w:style>
  <w:style w:type="paragraph" w:styleId="Heading3">
    <w:name w:val="heading 3"/>
    <w:basedOn w:val="Normal"/>
    <w:link w:val="Heading3Char"/>
    <w:uiPriority w:val="9"/>
    <w:qFormat/>
    <w:rsid w:val="008E30A6"/>
    <w:pPr>
      <w:spacing w:before="150" w:after="0" w:line="240" w:lineRule="auto"/>
      <w:ind w:left="150"/>
      <w:outlineLvl w:val="2"/>
    </w:pPr>
    <w:rPr>
      <w:rFonts w:ascii="Verdana" w:eastAsia="Times New Roman" w:hAnsi="Verdana" w:cs="Times New Roman"/>
      <w:b/>
      <w:bCs/>
      <w:color w:val="0000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E30A6"/>
    <w:rPr>
      <w:rFonts w:ascii="Verdana" w:eastAsia="Times New Roman" w:hAnsi="Verdana" w:cs="Times New Roman"/>
      <w:b/>
      <w:bCs/>
      <w:color w:val="00008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E30A6"/>
    <w:pPr>
      <w:spacing w:before="100" w:beforeAutospacing="1" w:after="100" w:afterAutospacing="1" w:line="288" w:lineRule="auto"/>
      <w:ind w:left="3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9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2009-01-28T18:54:00Z</dcterms:created>
  <dcterms:modified xsi:type="dcterms:W3CDTF">2009-01-28T19:01:00Z</dcterms:modified>
</cp:coreProperties>
</file>